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Look w:val="04A0"/>
      </w:tblPr>
      <w:tblGrid>
        <w:gridCol w:w="5245"/>
        <w:gridCol w:w="4820"/>
      </w:tblGrid>
      <w:tr w:rsidR="00D37B16" w:rsidRPr="00D37B16" w:rsidTr="009663B1">
        <w:trPr>
          <w:trHeight w:val="1179"/>
        </w:trPr>
        <w:tc>
          <w:tcPr>
            <w:tcW w:w="5245" w:type="dxa"/>
          </w:tcPr>
          <w:p w:rsidR="00D37B16" w:rsidRPr="00D37B16" w:rsidRDefault="00D37B16" w:rsidP="00D37B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7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</w:t>
            </w:r>
          </w:p>
          <w:p w:rsidR="00D37B16" w:rsidRPr="00D37B16" w:rsidRDefault="00D37B16" w:rsidP="00D37B1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B16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D37B16" w:rsidRPr="00D37B16" w:rsidRDefault="00D37B16" w:rsidP="00D37B1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B16">
              <w:rPr>
                <w:rFonts w:ascii="Times New Roman" w:eastAsia="Calibri" w:hAnsi="Times New Roman" w:cs="Times New Roman"/>
                <w:sz w:val="24"/>
                <w:szCs w:val="24"/>
              </w:rPr>
              <w:t>от «_</w:t>
            </w:r>
            <w:r w:rsidRPr="00D37B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02</w:t>
            </w:r>
            <w:r w:rsidRPr="00D37B16">
              <w:rPr>
                <w:rFonts w:ascii="Times New Roman" w:eastAsia="Calibri" w:hAnsi="Times New Roman" w:cs="Times New Roman"/>
                <w:sz w:val="24"/>
                <w:szCs w:val="24"/>
              </w:rPr>
              <w:t>_» _</w:t>
            </w:r>
            <w:r w:rsidRPr="00D37B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сентября</w:t>
            </w:r>
            <w:r w:rsidRPr="00D37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 протокол №1</w:t>
            </w:r>
          </w:p>
          <w:p w:rsidR="00D37B16" w:rsidRPr="00D37B16" w:rsidRDefault="00D37B16" w:rsidP="00D37B1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37B16" w:rsidRPr="00D37B16" w:rsidRDefault="00D37B16" w:rsidP="00D37B1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7B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D37B16" w:rsidRPr="00D37B16" w:rsidRDefault="00D37B16" w:rsidP="00D37B1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B16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по МКОУ «Коркмаскалинская СОШ им. М. – Загира Баймурзаева»</w:t>
            </w:r>
          </w:p>
          <w:p w:rsidR="00D37B16" w:rsidRPr="00D37B16" w:rsidRDefault="00D37B16" w:rsidP="00D37B1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7B16">
              <w:rPr>
                <w:rFonts w:ascii="Times New Roman" w:eastAsia="Calibri" w:hAnsi="Times New Roman" w:cs="Times New Roman"/>
                <w:sz w:val="24"/>
                <w:szCs w:val="24"/>
              </w:rPr>
              <w:t>от «_</w:t>
            </w:r>
            <w:r w:rsidRPr="00D37B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02</w:t>
            </w:r>
            <w:r w:rsidRPr="00D37B16">
              <w:rPr>
                <w:rFonts w:ascii="Times New Roman" w:eastAsia="Calibri" w:hAnsi="Times New Roman" w:cs="Times New Roman"/>
                <w:sz w:val="24"/>
                <w:szCs w:val="24"/>
              </w:rPr>
              <w:t>_» _</w:t>
            </w:r>
            <w:r w:rsidRPr="00D37B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сентября</w:t>
            </w:r>
            <w:r w:rsidRPr="00D37B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 №</w:t>
            </w:r>
          </w:p>
          <w:p w:rsidR="00D37B16" w:rsidRPr="00D37B16" w:rsidRDefault="00D37B16" w:rsidP="00D37B1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7B16" w:rsidRDefault="00D37B16" w:rsidP="00D37B16">
      <w:pPr>
        <w:pStyle w:val="a3"/>
        <w:spacing w:after="0"/>
        <w:jc w:val="center"/>
        <w:rPr>
          <w:b/>
          <w:bCs/>
        </w:rPr>
      </w:pPr>
    </w:p>
    <w:p w:rsidR="00D37B16" w:rsidRDefault="00D37B16" w:rsidP="00D37B16">
      <w:pPr>
        <w:pStyle w:val="a3"/>
        <w:jc w:val="center"/>
        <w:rPr>
          <w:b/>
          <w:bCs/>
        </w:rPr>
      </w:pPr>
    </w:p>
    <w:p w:rsidR="00D37B16" w:rsidRDefault="00D37B16" w:rsidP="00D37B16">
      <w:pPr>
        <w:pStyle w:val="a3"/>
        <w:jc w:val="center"/>
        <w:rPr>
          <w:b/>
          <w:bCs/>
        </w:rPr>
      </w:pPr>
    </w:p>
    <w:p w:rsidR="00D37B16" w:rsidRDefault="00D37B16" w:rsidP="00D37B16">
      <w:pPr>
        <w:pStyle w:val="a3"/>
        <w:jc w:val="center"/>
        <w:rPr>
          <w:b/>
          <w:bCs/>
        </w:rPr>
      </w:pPr>
    </w:p>
    <w:p w:rsidR="00D37B16" w:rsidRDefault="00D37B16" w:rsidP="00D37B16">
      <w:pPr>
        <w:pStyle w:val="a3"/>
        <w:jc w:val="center"/>
        <w:rPr>
          <w:b/>
          <w:bCs/>
        </w:rPr>
      </w:pPr>
    </w:p>
    <w:p w:rsidR="00D37B16" w:rsidRDefault="00D37B16" w:rsidP="00D37B16">
      <w:pPr>
        <w:pStyle w:val="a3"/>
        <w:jc w:val="center"/>
        <w:rPr>
          <w:b/>
          <w:bCs/>
        </w:rPr>
      </w:pPr>
    </w:p>
    <w:p w:rsidR="00D37B16" w:rsidRDefault="00D37B16" w:rsidP="00D37B16">
      <w:pPr>
        <w:pStyle w:val="a3"/>
        <w:jc w:val="center"/>
        <w:rPr>
          <w:b/>
          <w:bCs/>
        </w:rPr>
      </w:pPr>
    </w:p>
    <w:p w:rsidR="00D37B16" w:rsidRDefault="00D37B16" w:rsidP="00D37B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B16"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</w:t>
      </w:r>
      <w:r w:rsidRPr="00D37B16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D37B16">
        <w:rPr>
          <w:rFonts w:ascii="Times New Roman" w:hAnsi="Times New Roman" w:cs="Times New Roman"/>
          <w:b/>
          <w:sz w:val="28"/>
          <w:szCs w:val="28"/>
        </w:rPr>
        <w:t xml:space="preserve">о проведении Всероссийских проверочных работ </w:t>
      </w:r>
    </w:p>
    <w:p w:rsidR="00D37B16" w:rsidRPr="00D37B16" w:rsidRDefault="00D37B16" w:rsidP="00D37B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B1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D68DE">
        <w:rPr>
          <w:rFonts w:ascii="Times New Roman" w:hAnsi="Times New Roman" w:cs="Times New Roman"/>
          <w:b/>
          <w:sz w:val="28"/>
          <w:szCs w:val="28"/>
        </w:rPr>
        <w:t>«МК</w:t>
      </w:r>
      <w:r>
        <w:rPr>
          <w:rFonts w:ascii="Times New Roman" w:hAnsi="Times New Roman" w:cs="Times New Roman"/>
          <w:b/>
          <w:sz w:val="28"/>
          <w:szCs w:val="28"/>
        </w:rPr>
        <w:t>ОУ «Коркмаскалинская СОШ им. М.-Загира Ба</w:t>
      </w:r>
      <w:r>
        <w:rPr>
          <w:rFonts w:ascii="Times New Roman" w:hAnsi="Times New Roman" w:cs="Times New Roman"/>
          <w:b/>
          <w:sz w:val="28"/>
          <w:szCs w:val="28"/>
        </w:rPr>
        <w:tab/>
        <w:t>ймурзаева»</w:t>
      </w:r>
    </w:p>
    <w:p w:rsidR="00D37B16" w:rsidRPr="00D37B16" w:rsidRDefault="00D37B16" w:rsidP="00D37B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Pr="002A67A3" w:rsidRDefault="00D37B16" w:rsidP="00D37B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B16" w:rsidRPr="00195E11" w:rsidRDefault="00D37B16" w:rsidP="00D37B16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Общие положения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со ст. 28 ФЗ «Об образовании в Российской Федерации» от 29.12.2012 № 273-ФЗ; Правилами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– ВПР), распоряжений Федеральной службы по надзору в сфере образования и науки (Рособрнадзор) в области проведения ВПР.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1.2. Положение определяет порядок п</w:t>
      </w:r>
      <w:r>
        <w:rPr>
          <w:rFonts w:ascii="Times New Roman" w:hAnsi="Times New Roman" w:cs="Times New Roman"/>
          <w:sz w:val="28"/>
          <w:szCs w:val="28"/>
        </w:rPr>
        <w:t>роведения ВПР в МБОУ «</w:t>
      </w:r>
      <w:r w:rsidR="003A405D">
        <w:rPr>
          <w:rFonts w:ascii="Times New Roman" w:hAnsi="Times New Roman" w:cs="Times New Roman"/>
          <w:sz w:val="28"/>
          <w:szCs w:val="28"/>
        </w:rPr>
        <w:t>Коркмаскалинская СОШ им. М.-Загира Баймурзаева</w:t>
      </w:r>
      <w:r w:rsidRPr="00195E11">
        <w:rPr>
          <w:rFonts w:ascii="Times New Roman" w:hAnsi="Times New Roman" w:cs="Times New Roman"/>
          <w:sz w:val="28"/>
          <w:szCs w:val="28"/>
        </w:rPr>
        <w:t xml:space="preserve">» (далее – школа).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1.3. Цель проведения ВПР - обеспечение единства образовательного пространства Российской Федерации и поддержка реализации ФГОС НОО,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ООО,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СОО за счет предоставления е</w:t>
      </w:r>
      <w:r>
        <w:rPr>
          <w:rFonts w:ascii="Times New Roman" w:hAnsi="Times New Roman" w:cs="Times New Roman"/>
          <w:sz w:val="28"/>
          <w:szCs w:val="28"/>
        </w:rPr>
        <w:t xml:space="preserve">диных проверочных материалов 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единых критериев оценивания учебных достижений.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1.4. Проведение ВПР осуществляется в сроки, утвержденные Федеральной службой по надзору в сфере образования и науки Российской Федерации.  1.5. Проведение ВПР в школе регламентируется приказом директора школы.  1.6. 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НОО, ООО, СОО и должны оценить учебные результаты обучающихся по единым критериям.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1.7. Участие обучающихся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1.8. 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1.9. Отметки за выполнение ВПР обучающимися в классный журнал не выставляются.  </w:t>
      </w:r>
    </w:p>
    <w:p w:rsidR="00D37B16" w:rsidRPr="00195E11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B16" w:rsidRPr="00195E11" w:rsidRDefault="00D37B16" w:rsidP="00D37B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2. Функции участников ВПР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:rsidR="00D37B16" w:rsidRDefault="00D37B16" w:rsidP="003A405D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 xml:space="preserve">назначает координатора проведения ВПР из числа заместителей директора по УВР; </w:t>
      </w:r>
    </w:p>
    <w:p w:rsidR="00D37B16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 xml:space="preserve">обеспечивает проведение ВПР в сроки, утвержденные Федеральной службой по надзору в сфере образования и науки РФ; </w:t>
      </w:r>
    </w:p>
    <w:p w:rsidR="003A405D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издает приказ об организации и проведении ВПР;</w:t>
      </w:r>
    </w:p>
    <w:p w:rsidR="00D37B16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 xml:space="preserve">проходит регистрацию на портале сопровождения ВПР (https://lkfisoko.obrnadzor.gov.ru) и получает доступ в свой личный кабинет; </w:t>
      </w:r>
    </w:p>
    <w:p w:rsidR="003A405D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lastRenderedPageBreak/>
        <w:t>создает необходимые условия для организации и проведения ВПР: выделяет необходимое количество аудиторий;</w:t>
      </w:r>
    </w:p>
    <w:p w:rsidR="003A405D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3A405D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3A405D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проводит разъяснительную работу с учителями классов, участвующими в ВПР;</w:t>
      </w:r>
    </w:p>
    <w:p w:rsidR="00D37B16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 xml:space="preserve">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:rsidR="003A405D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заполняет и отправляет в систему ВПР электронную форму сбора результатов;</w:t>
      </w:r>
    </w:p>
    <w:p w:rsidR="003A405D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информирует учителей о результатах участия класса в ВПР;</w:t>
      </w:r>
    </w:p>
    <w:p w:rsidR="00D37B16" w:rsidRPr="003A405D" w:rsidRDefault="00D37B16" w:rsidP="00D37B16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 xml:space="preserve">хранит работы и аналитические материалы в течение года.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:rsidR="003A405D" w:rsidRDefault="00D37B16" w:rsidP="003A405D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знакомят обучающихся со сроками и процедурой написания ВПР;</w:t>
      </w:r>
    </w:p>
    <w:p w:rsidR="003A405D" w:rsidRDefault="00D37B16" w:rsidP="00D37B1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организуют разъяснительную работу с родителями (законными представителями) учащихся (в том числе, в части:</w:t>
      </w:r>
    </w:p>
    <w:p w:rsidR="003A405D" w:rsidRDefault="00D37B16" w:rsidP="00D37B1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обязательности участия в написании ВПР;</w:t>
      </w:r>
    </w:p>
    <w:p w:rsidR="003A405D" w:rsidRDefault="00D37B16" w:rsidP="00D37B1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процедуры написания ВПР;</w:t>
      </w:r>
    </w:p>
    <w:p w:rsidR="003A405D" w:rsidRDefault="00D37B16" w:rsidP="00D37B1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приближения формата проверочных работ к традиционным контрольным работам без тестовой части;</w:t>
      </w:r>
    </w:p>
    <w:p w:rsidR="003A405D" w:rsidRDefault="00D37B16" w:rsidP="00D37B1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 xml:space="preserve">соответствия содержания текстов ВПР требованиям ФГОС с учетом примерных образовательных программ и т.д.); </w:t>
      </w:r>
    </w:p>
    <w:p w:rsidR="003A405D" w:rsidRDefault="00D37B16" w:rsidP="00D37B1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присваивают коды всем участникам ВПР;</w:t>
      </w:r>
    </w:p>
    <w:p w:rsidR="003A405D" w:rsidRDefault="00D37B16" w:rsidP="00D37B1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критериям оценивания в соответствии с планом-графиком проведения ВПР, опубликованном на сайте </w:t>
      </w:r>
      <w:hyperlink r:id="rId7" w:history="1">
        <w:r w:rsidR="003A405D" w:rsidRPr="00536693">
          <w:rPr>
            <w:rStyle w:val="a9"/>
            <w:rFonts w:ascii="Times New Roman" w:hAnsi="Times New Roman" w:cs="Times New Roman"/>
            <w:sz w:val="28"/>
            <w:szCs w:val="28"/>
          </w:rPr>
          <w:t>https://lk-fisoko.obrnadzor.gov.ru</w:t>
        </w:r>
      </w:hyperlink>
      <w:r w:rsidRPr="003A405D">
        <w:rPr>
          <w:rFonts w:ascii="Times New Roman" w:hAnsi="Times New Roman" w:cs="Times New Roman"/>
          <w:sz w:val="28"/>
          <w:szCs w:val="28"/>
        </w:rPr>
        <w:t>;</w:t>
      </w:r>
    </w:p>
    <w:p w:rsidR="003A405D" w:rsidRDefault="00D37B16" w:rsidP="00D37B1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передают результаты оценивания работ координатору для внесения их в электронную форму;</w:t>
      </w:r>
    </w:p>
    <w:p w:rsidR="003A405D" w:rsidRDefault="00D37B16" w:rsidP="00D37B16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информацию о проведении ВПР вносят в классный журнал и выставляют отметки;</w:t>
      </w:r>
    </w:p>
    <w:p w:rsidR="00D37B16" w:rsidRPr="003A405D" w:rsidRDefault="00D37B16" w:rsidP="003A405D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 xml:space="preserve">информируют учащихся и родителей (законных представителей) о результатах участия в ВПР.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представители):  </w:t>
      </w:r>
    </w:p>
    <w:p w:rsidR="003A405D" w:rsidRDefault="00D37B16" w:rsidP="003A405D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знакомятся со сроками и процедурой написания ВПР;</w:t>
      </w:r>
    </w:p>
    <w:p w:rsidR="003A405D" w:rsidRDefault="00D37B16" w:rsidP="00D37B16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>обеспечивают явку детей в дни написания ВПР;</w:t>
      </w:r>
    </w:p>
    <w:p w:rsidR="00D37B16" w:rsidRPr="003A405D" w:rsidRDefault="00D37B16" w:rsidP="00D37B16">
      <w:pPr>
        <w:pStyle w:val="a8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05D">
        <w:rPr>
          <w:rFonts w:ascii="Times New Roman" w:hAnsi="Times New Roman" w:cs="Times New Roman"/>
          <w:sz w:val="28"/>
          <w:szCs w:val="28"/>
        </w:rPr>
        <w:t xml:space="preserve">знакомятся с результатами написания ВПР своего ребенка.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405D" w:rsidRDefault="003A405D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7B16" w:rsidRPr="002A67A3" w:rsidRDefault="00D37B16" w:rsidP="00D37B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Последовательность действия школы при проведении ВПР </w:t>
      </w:r>
    </w:p>
    <w:p w:rsidR="00D37B16" w:rsidRPr="00195E11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</w:t>
      </w:r>
      <w:r w:rsidR="00BB5BF5">
        <w:rPr>
          <w:rFonts w:ascii="Times New Roman" w:hAnsi="Times New Roman" w:cs="Times New Roman"/>
          <w:sz w:val="28"/>
          <w:szCs w:val="28"/>
        </w:rPr>
        <w:t>а</w:t>
      </w:r>
      <w:r w:rsidRPr="00195E11">
        <w:rPr>
          <w:rFonts w:ascii="Times New Roman" w:hAnsi="Times New Roman" w:cs="Times New Roman"/>
          <w:sz w:val="28"/>
          <w:szCs w:val="28"/>
        </w:rPr>
        <w:t>дания и записывают</w:t>
      </w:r>
      <w:r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проведения </w:t>
      </w:r>
      <w:bookmarkStart w:id="0" w:name="_GoBack"/>
      <w:bookmarkEnd w:id="0"/>
      <w:r w:rsidRPr="00195E11">
        <w:rPr>
          <w:rFonts w:ascii="Times New Roman" w:hAnsi="Times New Roman" w:cs="Times New Roman"/>
          <w:sz w:val="28"/>
          <w:szCs w:val="28"/>
        </w:rPr>
        <w:t>ПР: 2-3  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3.10. Координатор вносит отметки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</w:t>
      </w:r>
    </w:p>
    <w:p w:rsidR="00D37B16" w:rsidRDefault="00D37B16" w:rsidP="00D37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7B16" w:rsidRPr="002A67A3" w:rsidRDefault="00D37B16" w:rsidP="00D37B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Срок действия Положения    </w:t>
      </w:r>
    </w:p>
    <w:p w:rsidR="00D37B16" w:rsidRDefault="00D37B16" w:rsidP="00D37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:rsidR="00D37B16" w:rsidRDefault="00D37B16" w:rsidP="00D37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:rsidR="00D37B16" w:rsidRPr="00195E11" w:rsidRDefault="00D37B16" w:rsidP="00D37B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</w:p>
    <w:p w:rsidR="00D37B16" w:rsidRDefault="00D37B16" w:rsidP="00D37B16">
      <w:pPr>
        <w:pStyle w:val="a3"/>
        <w:jc w:val="both"/>
        <w:rPr>
          <w:b/>
          <w:bCs/>
          <w:sz w:val="28"/>
          <w:szCs w:val="28"/>
        </w:rPr>
      </w:pPr>
    </w:p>
    <w:p w:rsidR="00D37B16" w:rsidRDefault="00D37B16" w:rsidP="00D37B16">
      <w:pPr>
        <w:pStyle w:val="a3"/>
        <w:jc w:val="both"/>
        <w:rPr>
          <w:b/>
          <w:bCs/>
          <w:sz w:val="28"/>
          <w:szCs w:val="28"/>
        </w:rPr>
      </w:pPr>
    </w:p>
    <w:p w:rsidR="00195E11" w:rsidRPr="002A67A3" w:rsidRDefault="00195E11" w:rsidP="00D37B1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195E11" w:rsidRPr="002A67A3" w:rsidSect="00D37B16">
      <w:footerReference w:type="default" r:id="rId8"/>
      <w:pgSz w:w="11906" w:h="16838"/>
      <w:pgMar w:top="1134" w:right="850" w:bottom="567" w:left="1701" w:header="708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C54" w:rsidRDefault="00594C54" w:rsidP="00D37B16">
      <w:pPr>
        <w:spacing w:after="0" w:line="240" w:lineRule="auto"/>
      </w:pPr>
      <w:r>
        <w:separator/>
      </w:r>
    </w:p>
  </w:endnote>
  <w:endnote w:type="continuationSeparator" w:id="0">
    <w:p w:rsidR="00594C54" w:rsidRDefault="00594C54" w:rsidP="00D3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4402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7B16" w:rsidRPr="00D37B16" w:rsidRDefault="00E40A6D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37B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7B16" w:rsidRPr="00D37B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7B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68D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D37B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7B16" w:rsidRDefault="00D37B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C54" w:rsidRDefault="00594C54" w:rsidP="00D37B16">
      <w:pPr>
        <w:spacing w:after="0" w:line="240" w:lineRule="auto"/>
      </w:pPr>
      <w:r>
        <w:separator/>
      </w:r>
    </w:p>
  </w:footnote>
  <w:footnote w:type="continuationSeparator" w:id="0">
    <w:p w:rsidR="00594C54" w:rsidRDefault="00594C54" w:rsidP="00D37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2D9D"/>
    <w:multiLevelType w:val="hybridMultilevel"/>
    <w:tmpl w:val="7DA6C842"/>
    <w:lvl w:ilvl="0" w:tplc="1B088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17AD1"/>
    <w:multiLevelType w:val="hybridMultilevel"/>
    <w:tmpl w:val="F98AE8A6"/>
    <w:lvl w:ilvl="0" w:tplc="DB48F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11E08"/>
    <w:multiLevelType w:val="hybridMultilevel"/>
    <w:tmpl w:val="80827206"/>
    <w:lvl w:ilvl="0" w:tplc="F1C01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273"/>
    <w:rsid w:val="000A423D"/>
    <w:rsid w:val="00195E11"/>
    <w:rsid w:val="002A67A3"/>
    <w:rsid w:val="00314E64"/>
    <w:rsid w:val="0034596F"/>
    <w:rsid w:val="003A405D"/>
    <w:rsid w:val="00594C54"/>
    <w:rsid w:val="00773B71"/>
    <w:rsid w:val="00917273"/>
    <w:rsid w:val="00BB5BF5"/>
    <w:rsid w:val="00D37B16"/>
    <w:rsid w:val="00D95CE4"/>
    <w:rsid w:val="00E40A6D"/>
    <w:rsid w:val="00E90749"/>
    <w:rsid w:val="00ED3D2F"/>
    <w:rsid w:val="00FD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7B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semiHidden/>
    <w:unhideWhenUsed/>
    <w:rsid w:val="00D37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7B16"/>
  </w:style>
  <w:style w:type="paragraph" w:styleId="a6">
    <w:name w:val="footer"/>
    <w:basedOn w:val="a"/>
    <w:link w:val="a7"/>
    <w:uiPriority w:val="99"/>
    <w:unhideWhenUsed/>
    <w:rsid w:val="00D37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B16"/>
  </w:style>
  <w:style w:type="paragraph" w:styleId="a8">
    <w:name w:val="List Paragraph"/>
    <w:basedOn w:val="a"/>
    <w:uiPriority w:val="34"/>
    <w:qFormat/>
    <w:rsid w:val="003A405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A405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k-fisoko.obrnadzo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10</cp:revision>
  <cp:lastPrinted>2021-03-15T14:26:00Z</cp:lastPrinted>
  <dcterms:created xsi:type="dcterms:W3CDTF">2020-04-28T10:32:00Z</dcterms:created>
  <dcterms:modified xsi:type="dcterms:W3CDTF">2021-03-15T14:26:00Z</dcterms:modified>
</cp:coreProperties>
</file>