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DC6132" w:rsidRPr="004420BC" w:rsidTr="0022300C">
        <w:trPr>
          <w:trHeight w:val="1179"/>
        </w:trPr>
        <w:tc>
          <w:tcPr>
            <w:tcW w:w="5245" w:type="dxa"/>
          </w:tcPr>
          <w:p w:rsidR="00DC6132" w:rsidRPr="004420BC" w:rsidRDefault="00DC6132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DC6132" w:rsidRPr="004420BC" w:rsidRDefault="00DC6132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DC6132" w:rsidRPr="004420BC" w:rsidRDefault="00DC6132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DC6132" w:rsidRPr="004420BC" w:rsidRDefault="00DC6132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C6132" w:rsidRPr="004420BC" w:rsidRDefault="00DC6132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DC6132" w:rsidRPr="004420BC" w:rsidRDefault="00DC6132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DC6132" w:rsidRPr="004420BC" w:rsidRDefault="00DC6132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DC6132" w:rsidRPr="004420BC" w:rsidRDefault="00DC6132" w:rsidP="0022300C">
            <w:pPr>
              <w:rPr>
                <w:sz w:val="24"/>
                <w:szCs w:val="24"/>
              </w:rPr>
            </w:pPr>
          </w:p>
        </w:tc>
      </w:tr>
    </w:tbl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E83EBE" w:rsidRPr="00DC6132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</w:rPr>
      </w:pPr>
      <w:r w:rsidRPr="00DC6132">
        <w:rPr>
          <w:b/>
          <w:bCs/>
          <w:color w:val="000000"/>
        </w:rPr>
        <w:t>ПОЛОЖЕНИЕ</w:t>
      </w:r>
    </w:p>
    <w:p w:rsid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  <w:r w:rsidRPr="00DC6132">
        <w:rPr>
          <w:b/>
          <w:bCs/>
          <w:color w:val="000000"/>
        </w:rPr>
        <w:t xml:space="preserve">о школьной форме и внешнем виде </w:t>
      </w:r>
      <w:proofErr w:type="gramStart"/>
      <w:r w:rsidRPr="00DC6132">
        <w:rPr>
          <w:b/>
          <w:bCs/>
          <w:color w:val="000000"/>
        </w:rPr>
        <w:t>обучающихся</w:t>
      </w:r>
      <w:proofErr w:type="gramEnd"/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C6132" w:rsidRPr="00DC6132" w:rsidRDefault="00DC6132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color w:val="000000"/>
        </w:rPr>
        <w:lastRenderedPageBreak/>
        <w:t>1. Общие положения.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1.1. Введение школьной формы осуществляется в соответствии с законом РФ «Об образовании» ст. 32, ст. 50; Конвенцией о правах ребенка ст. 13-15, Типовым положением об образовательном учреждении ст. 50, Уставом школы, решением общешкольного родительского комитета школы.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E83EBE">
        <w:rPr>
          <w:color w:val="000000"/>
        </w:rPr>
        <w:t>СанПиН</w:t>
      </w:r>
      <w:proofErr w:type="spellEnd"/>
      <w:r w:rsidRPr="00E83EBE">
        <w:rPr>
          <w:color w:val="000000"/>
        </w:rPr>
        <w:t>) 2.4.2 1178-02 и 2.4.7/1.1.1286–03 «Гигиенические требования к одежде для детей, подростков и взрослых».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1.3. Данное положение разработано с целью выработки единых требований к школьной одежде обучающихся 1-11 классов.</w:t>
      </w:r>
    </w:p>
    <w:p w:rsid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 xml:space="preserve">1.4. Настоящим Положением устанавливаются определения школьной </w:t>
      </w:r>
      <w:proofErr w:type="gramStart"/>
      <w:r w:rsidRPr="00E83EBE">
        <w:rPr>
          <w:color w:val="000000"/>
        </w:rPr>
        <w:t>формы</w:t>
      </w:r>
      <w:proofErr w:type="gramEnd"/>
      <w:r w:rsidRPr="00E83EBE">
        <w:rPr>
          <w:color w:val="000000"/>
        </w:rPr>
        <w:t xml:space="preserve"> и устанавливается  порядок ее ношения для обучающихся 1 – 11 классов МКОУ </w:t>
      </w:r>
      <w:r>
        <w:rPr>
          <w:color w:val="000000"/>
        </w:rPr>
        <w:t>«</w:t>
      </w:r>
      <w:proofErr w:type="spellStart"/>
      <w:r>
        <w:rPr>
          <w:color w:val="000000"/>
        </w:rPr>
        <w:t>Коркмаскалинская</w:t>
      </w:r>
      <w:proofErr w:type="spellEnd"/>
      <w:r>
        <w:rPr>
          <w:color w:val="000000"/>
        </w:rPr>
        <w:t xml:space="preserve"> СОШ </w:t>
      </w:r>
      <w:proofErr w:type="spellStart"/>
      <w:r>
        <w:rPr>
          <w:color w:val="000000"/>
        </w:rPr>
        <w:t>им.М.-Загира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Баймурзаева</w:t>
      </w:r>
      <w:proofErr w:type="spellEnd"/>
      <w:r>
        <w:rPr>
          <w:color w:val="000000"/>
        </w:rPr>
        <w:t>»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color w:val="000000"/>
        </w:rPr>
        <w:t>2. Общие принципы создания внешнего вида.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2.1. Аккуратность и опрятность:</w:t>
      </w:r>
    </w:p>
    <w:p w:rsidR="00E83EBE" w:rsidRPr="00E83EBE" w:rsidRDefault="00E83EBE" w:rsidP="00E83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одежда должна быть обязательно чистой, свежей, выглаженной;</w:t>
      </w:r>
    </w:p>
    <w:p w:rsidR="00E83EBE" w:rsidRPr="00E83EBE" w:rsidRDefault="00E83EBE" w:rsidP="00E83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обувь должна быть чистой;</w:t>
      </w:r>
    </w:p>
    <w:p w:rsidR="00E83EBE" w:rsidRPr="00E83EBE" w:rsidRDefault="00E83EBE" w:rsidP="00E83E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внешний вид должен соответствовать общепринятым в обществе нормам делового стиля и исключать вызывающие детали.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2.2. Сдержанность:</w:t>
      </w:r>
    </w:p>
    <w:p w:rsidR="00E83EBE" w:rsidRPr="00E83EBE" w:rsidRDefault="00E83EBE" w:rsidP="00E83E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E83EBE" w:rsidRPr="00E83EBE" w:rsidRDefault="00E83EBE" w:rsidP="00E83E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основной стандарт одежды для всех - деловой стиль.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2.3.1. Запрещается использовать для ношения в учебное время (помимо уроков физической культуры) следующие варианты одежды и обуви: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спортивная одежда (спортивный костюм или его детали);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одежда для активного отдыха (шорты, толстовки, майки и футболки с символикой и т.п.);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пляжная одежда;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одежда бельевого стиля;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прозрачные платья, юбки и блузки;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 xml:space="preserve">декольтированные платья и блузки (открыт вырез груди, </w:t>
      </w:r>
      <w:proofErr w:type="gramStart"/>
      <w:r w:rsidRPr="00E83EBE">
        <w:rPr>
          <w:color w:val="000000"/>
        </w:rPr>
        <w:t>заметно нижнее</w:t>
      </w:r>
      <w:proofErr w:type="gramEnd"/>
      <w:r w:rsidRPr="00E83EBE">
        <w:rPr>
          <w:color w:val="000000"/>
        </w:rPr>
        <w:t xml:space="preserve"> белье и т.п.);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вечерние туалеты;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платья, майки и блузки без рукавов (без пиджака или жакета);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мини-юбки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слишком короткие блузки, открывающие часть живота или спины;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сильно облегающие (обтягивающие) фигуру брюки, платья, юбки;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спортивная обувь (в том числе для экстремальных видов спорта и развлечений);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массивная обувь на высокой платформе;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вечерние туфли (с бантами, перьями, крупными стразами, яркой вышивкой, из блестящих тканей и т.п.);</w:t>
      </w:r>
    </w:p>
    <w:p w:rsidR="00E83EBE" w:rsidRP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 xml:space="preserve">туфли на чрезмерно высоком каблуке Допустимая высота каблука для девочек не более 5 см (5-9 </w:t>
      </w:r>
      <w:proofErr w:type="spellStart"/>
      <w:r w:rsidRPr="00E83EBE">
        <w:rPr>
          <w:color w:val="000000"/>
        </w:rPr>
        <w:t>кл</w:t>
      </w:r>
      <w:proofErr w:type="spellEnd"/>
      <w:r w:rsidRPr="00E83EBE">
        <w:rPr>
          <w:color w:val="000000"/>
        </w:rPr>
        <w:t>.).</w:t>
      </w:r>
    </w:p>
    <w:p w:rsidR="00E83EBE" w:rsidRDefault="00E83EBE" w:rsidP="00E83E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color w:val="000000"/>
        </w:rPr>
      </w:pPr>
      <w:r w:rsidRPr="00E83EBE">
        <w:rPr>
          <w:color w:val="000000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color w:val="000000"/>
        </w:rPr>
        <w:t>3. Примерные требования к школьной форме.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 xml:space="preserve">3.1. Школьная форма подразделяется на </w:t>
      </w:r>
      <w:proofErr w:type="gramStart"/>
      <w:r w:rsidRPr="00E83EBE">
        <w:rPr>
          <w:color w:val="000000"/>
        </w:rPr>
        <w:t>парадную</w:t>
      </w:r>
      <w:proofErr w:type="gramEnd"/>
      <w:r w:rsidRPr="00E83EBE">
        <w:rPr>
          <w:color w:val="000000"/>
        </w:rPr>
        <w:t>, повседневную и спортивную.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i/>
          <w:iCs/>
          <w:color w:val="000000"/>
        </w:rPr>
        <w:t>Парадная форма: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i/>
          <w:iCs/>
          <w:color w:val="000000"/>
          <w:u w:val="single"/>
        </w:rPr>
        <w:t>Девочки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Белая блуза, юбка или сарафан черного цвета, колготки белого или телесного цвета, туфли.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i/>
          <w:iCs/>
          <w:color w:val="000000"/>
          <w:u w:val="single"/>
        </w:rPr>
        <w:t>Мальчики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lastRenderedPageBreak/>
        <w:t xml:space="preserve">Белая мужская (мальчиковая) сорочка, </w:t>
      </w:r>
      <w:r>
        <w:rPr>
          <w:color w:val="000000"/>
        </w:rPr>
        <w:t xml:space="preserve">пиджак, брюки, туфли. Галстуки </w:t>
      </w:r>
      <w:r w:rsidRPr="00E83EBE">
        <w:rPr>
          <w:color w:val="000000"/>
        </w:rPr>
        <w:t>и т.п. по желанию.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br/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i/>
          <w:iCs/>
          <w:color w:val="000000"/>
        </w:rPr>
        <w:t>Повседневная форма: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  <w:u w:val="single"/>
        </w:rPr>
        <w:t> </w:t>
      </w:r>
      <w:r w:rsidRPr="00E83EBE">
        <w:rPr>
          <w:b/>
          <w:bCs/>
          <w:i/>
          <w:iCs/>
          <w:color w:val="000000"/>
          <w:u w:val="single"/>
        </w:rPr>
        <w:t>Мальчики, юноши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i/>
          <w:iCs/>
          <w:color w:val="000000"/>
        </w:rPr>
        <w:t>- </w:t>
      </w:r>
      <w:r w:rsidRPr="00E83EBE">
        <w:rPr>
          <w:color w:val="000000"/>
        </w:rPr>
        <w:t>костюм «двойка» или «тройка» черного цвета, туфли;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- однотонная белая рубашка или рубашка неярких тонов,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- однотонный без надписей пуловер, жилет с геометрическим рисунком (ромб, полоска);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  <w:u w:val="single"/>
        </w:rPr>
        <w:t> </w:t>
      </w:r>
      <w:r w:rsidRPr="00E83EBE">
        <w:rPr>
          <w:b/>
          <w:bCs/>
          <w:i/>
          <w:iCs/>
          <w:color w:val="000000"/>
          <w:u w:val="single"/>
        </w:rPr>
        <w:t>Девочки, девушки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>
        <w:rPr>
          <w:color w:val="000000"/>
        </w:rPr>
        <w:t xml:space="preserve">- </w:t>
      </w:r>
      <w:r w:rsidRPr="00E83EBE">
        <w:rPr>
          <w:color w:val="000000"/>
        </w:rPr>
        <w:t>сарафан; однотонная белая блуза или водолазка неярких тонов.</w:t>
      </w:r>
      <w:r w:rsidRPr="00E83EBE">
        <w:rPr>
          <w:b/>
          <w:bCs/>
          <w:i/>
          <w:iCs/>
          <w:color w:val="000000"/>
        </w:rPr>
        <w:t> </w:t>
      </w:r>
      <w:r w:rsidRPr="00E83EBE">
        <w:rPr>
          <w:color w:val="000000"/>
        </w:rPr>
        <w:t>Брюки и сарафан черного цвета;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- колготки однотонные, туфли с закрытой пяткой и носком.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- однотонный пуловер, свитер, жилет</w:t>
      </w:r>
      <w:r>
        <w:rPr>
          <w:color w:val="000000"/>
        </w:rPr>
        <w:t xml:space="preserve"> </w:t>
      </w:r>
      <w:r w:rsidRPr="00E83EBE">
        <w:rPr>
          <w:color w:val="000000"/>
        </w:rPr>
        <w:t>с геометрическим рисунком (ромб, полоска);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br/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i/>
          <w:iCs/>
          <w:color w:val="000000"/>
          <w:u w:val="single"/>
        </w:rPr>
        <w:t>3.5. Спортивная форма: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Спортивная форма включает футболку, спортивные трусы, спортивное трико (костюм),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  <w:u w:val="single"/>
        </w:rPr>
        <w:t>Спортивные костюмы надеваются только для уроков физической культуры и на время проведения спортивных праздников, соревнований.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color w:val="000000"/>
        </w:rPr>
        <w:t>3.6. Одежда всегда должна быть чистой и выглаженной.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color w:val="000000"/>
        </w:rPr>
        <w:t>3.7.Педагогический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b/>
          <w:bCs/>
          <w:color w:val="000000"/>
        </w:rPr>
        <w:t>3.8. Все учащиеся 1 - 11 классов должны иметь сменную обувь. Сменная обувь должна быть чистой, выдержанной в деловом стиле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4. </w:t>
      </w:r>
      <w:r w:rsidRPr="00E83EBE">
        <w:rPr>
          <w:b/>
          <w:bCs/>
          <w:color w:val="000000"/>
        </w:rPr>
        <w:t xml:space="preserve">Права и обязанности </w:t>
      </w:r>
      <w:proofErr w:type="gramStart"/>
      <w:r w:rsidRPr="00E83EBE">
        <w:rPr>
          <w:b/>
          <w:bCs/>
          <w:color w:val="000000"/>
        </w:rPr>
        <w:t>обучающихся</w:t>
      </w:r>
      <w:proofErr w:type="gramEnd"/>
      <w:r w:rsidRPr="00E83EBE">
        <w:rPr>
          <w:b/>
          <w:bCs/>
          <w:color w:val="000000"/>
        </w:rPr>
        <w:t>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 xml:space="preserve">4.1. Учащийся имеет право выбирать школьную форму в соответствии с предложенными </w:t>
      </w:r>
      <w:proofErr w:type="gramStart"/>
      <w:r w:rsidRPr="00E83EBE">
        <w:rPr>
          <w:color w:val="000000"/>
        </w:rPr>
        <w:t>вариантами</w:t>
      </w:r>
      <w:proofErr w:type="gramEnd"/>
      <w:r w:rsidRPr="00E83EBE">
        <w:rPr>
          <w:color w:val="000000"/>
        </w:rPr>
        <w:t xml:space="preserve"> и обязаны в течение учебного года постоянно носить школьную форму.</w:t>
      </w:r>
      <w:r w:rsidRPr="00E83EBE">
        <w:rPr>
          <w:color w:val="000000"/>
        </w:rPr>
        <w:br/>
        <w:t>4.2. Учащийся обязан носить повседневную школьную форму ежедневно.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4.3. Спортивная форма в дни уроков физической культуры приносится учащимися с собой.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4.4. В дни проведения торжественных линеек, праздников школьники надевают парадную форму.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4.5. Ученик имеет право самостоятельно подбирать рубашки, блузки, аксессуары, к школьному костюму в повседневной жизни.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4.6. </w:t>
      </w:r>
      <w:r w:rsidRPr="00E83EBE">
        <w:rPr>
          <w:b/>
          <w:bCs/>
          <w:color w:val="000000"/>
          <w:u w:val="single"/>
        </w:rPr>
        <w:t>Без школьной формы школьники на занятия не допускаются.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4.7. Допускается ношение в холодное время года джемперов, свитеров и пуловеров неярких цветов и утепленных брюк.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5. </w:t>
      </w:r>
      <w:r w:rsidRPr="00E83EBE">
        <w:rPr>
          <w:b/>
          <w:bCs/>
          <w:color w:val="000000"/>
        </w:rPr>
        <w:t>Обязанности родителей.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5.2. Контролировать внешний вид учащихся перед выходом в школу в строгом соответствии с требованиями Положения.</w:t>
      </w:r>
    </w:p>
    <w:p w:rsid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5.3. Выполнять все пункты данного Положения.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:rsidR="00E83EBE" w:rsidRPr="00E83EBE" w:rsidRDefault="00E83EBE" w:rsidP="00E83EBE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235" w:lineRule="atLeast"/>
        <w:ind w:left="284" w:hanging="284"/>
        <w:rPr>
          <w:color w:val="000000"/>
        </w:rPr>
      </w:pPr>
      <w:r w:rsidRPr="00E83EBE">
        <w:rPr>
          <w:b/>
          <w:bCs/>
          <w:color w:val="000000"/>
        </w:rPr>
        <w:t>Меры административного воздействия.</w:t>
      </w:r>
    </w:p>
    <w:p w:rsidR="00E83EBE" w:rsidRPr="00E83EBE" w:rsidRDefault="00E83EBE" w:rsidP="00E83EBE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E83EBE">
        <w:rPr>
          <w:color w:val="000000"/>
        </w:rPr>
        <w:t>6.1.</w:t>
      </w:r>
      <w:r w:rsidRPr="00E83EBE">
        <w:rPr>
          <w:b/>
          <w:bCs/>
          <w:color w:val="000000"/>
        </w:rPr>
        <w:t> </w:t>
      </w:r>
      <w:r w:rsidRPr="00E83EBE">
        <w:rPr>
          <w:color w:val="000000"/>
        </w:rPr>
        <w:t>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CC4832" w:rsidRPr="00E83EBE" w:rsidRDefault="00CC4832">
      <w:pPr>
        <w:rPr>
          <w:rFonts w:ascii="Times New Roman" w:hAnsi="Times New Roman" w:cs="Times New Roman"/>
          <w:sz w:val="24"/>
          <w:szCs w:val="24"/>
        </w:rPr>
      </w:pPr>
    </w:p>
    <w:sectPr w:rsidR="00CC4832" w:rsidRPr="00E83EBE" w:rsidSect="00DC6132">
      <w:footerReference w:type="default" r:id="rId7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0E" w:rsidRDefault="0033060E" w:rsidP="00E83EBE">
      <w:pPr>
        <w:spacing w:after="0" w:line="240" w:lineRule="auto"/>
      </w:pPr>
      <w:r>
        <w:separator/>
      </w:r>
    </w:p>
  </w:endnote>
  <w:endnote w:type="continuationSeparator" w:id="0">
    <w:p w:rsidR="0033060E" w:rsidRDefault="0033060E" w:rsidP="00E8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41001"/>
      <w:docPartObj>
        <w:docPartGallery w:val="Page Numbers (Bottom of Page)"/>
        <w:docPartUnique/>
      </w:docPartObj>
    </w:sdtPr>
    <w:sdtContent>
      <w:p w:rsidR="00E83EBE" w:rsidRDefault="00042ABC">
        <w:pPr>
          <w:pStyle w:val="a6"/>
          <w:jc w:val="right"/>
        </w:pPr>
        <w:fldSimple w:instr=" PAGE   \* MERGEFORMAT ">
          <w:r w:rsidR="00DC6132">
            <w:rPr>
              <w:noProof/>
            </w:rPr>
            <w:t>2</w:t>
          </w:r>
        </w:fldSimple>
      </w:p>
    </w:sdtContent>
  </w:sdt>
  <w:p w:rsidR="00E83EBE" w:rsidRDefault="00E83E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0E" w:rsidRDefault="0033060E" w:rsidP="00E83EBE">
      <w:pPr>
        <w:spacing w:after="0" w:line="240" w:lineRule="auto"/>
      </w:pPr>
      <w:r>
        <w:separator/>
      </w:r>
    </w:p>
  </w:footnote>
  <w:footnote w:type="continuationSeparator" w:id="0">
    <w:p w:rsidR="0033060E" w:rsidRDefault="0033060E" w:rsidP="00E83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2EA1"/>
    <w:multiLevelType w:val="multilevel"/>
    <w:tmpl w:val="176C0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4DC2"/>
    <w:multiLevelType w:val="multilevel"/>
    <w:tmpl w:val="BEE6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D116D"/>
    <w:multiLevelType w:val="multilevel"/>
    <w:tmpl w:val="1E18E0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C4A3E0B"/>
    <w:multiLevelType w:val="multilevel"/>
    <w:tmpl w:val="ED2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62E50"/>
    <w:multiLevelType w:val="multilevel"/>
    <w:tmpl w:val="EA5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EBE"/>
    <w:rsid w:val="00042ABC"/>
    <w:rsid w:val="000D28F5"/>
    <w:rsid w:val="00290718"/>
    <w:rsid w:val="0033060E"/>
    <w:rsid w:val="00CC4832"/>
    <w:rsid w:val="00DC6132"/>
    <w:rsid w:val="00E8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8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EBE"/>
  </w:style>
  <w:style w:type="paragraph" w:styleId="a6">
    <w:name w:val="footer"/>
    <w:basedOn w:val="a"/>
    <w:link w:val="a7"/>
    <w:uiPriority w:val="99"/>
    <w:unhideWhenUsed/>
    <w:rsid w:val="00E8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EBE"/>
  </w:style>
  <w:style w:type="table" w:styleId="a8">
    <w:name w:val="Table Grid"/>
    <w:basedOn w:val="a1"/>
    <w:uiPriority w:val="59"/>
    <w:rsid w:val="00DC61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4760</Characters>
  <Application>Microsoft Office Word</Application>
  <DocSecurity>0</DocSecurity>
  <Lines>39</Lines>
  <Paragraphs>11</Paragraphs>
  <ScaleCrop>false</ScaleCrop>
  <Company>Microsoft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2019-11-07T21:42:00Z</dcterms:created>
  <dcterms:modified xsi:type="dcterms:W3CDTF">2019-11-08T18:11:00Z</dcterms:modified>
</cp:coreProperties>
</file>