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78" w:rsidRDefault="0060051A" w:rsidP="00993478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993478">
        <w:rPr>
          <w:b/>
          <w:bCs/>
          <w:color w:val="000000"/>
          <w:highlight w:val="white"/>
        </w:rPr>
        <w:t xml:space="preserve">Отчёт </w:t>
      </w:r>
    </w:p>
    <w:p w:rsidR="0060051A" w:rsidRPr="00993478" w:rsidRDefault="0060051A" w:rsidP="00993478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993478">
        <w:rPr>
          <w:b/>
          <w:bCs/>
          <w:color w:val="000000"/>
          <w:highlight w:val="white"/>
        </w:rPr>
        <w:t>о проведении недели профориентации</w:t>
      </w:r>
    </w:p>
    <w:p w:rsidR="00993478" w:rsidRDefault="0060051A" w:rsidP="00993478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993478">
        <w:rPr>
          <w:b/>
          <w:bCs/>
          <w:color w:val="000000"/>
          <w:highlight w:val="white"/>
        </w:rPr>
        <w:t>с</w:t>
      </w:r>
      <w:r w:rsidR="00993478">
        <w:rPr>
          <w:b/>
          <w:bCs/>
          <w:color w:val="000000"/>
          <w:highlight w:val="white"/>
        </w:rPr>
        <w:t xml:space="preserve"> 3 по 10 марта 2022г</w:t>
      </w:r>
      <w:r w:rsidR="00DA7D40">
        <w:rPr>
          <w:b/>
          <w:bCs/>
          <w:color w:val="000000"/>
          <w:highlight w:val="white"/>
        </w:rPr>
        <w:t>ода</w:t>
      </w:r>
      <w:r w:rsidRPr="00993478">
        <w:rPr>
          <w:b/>
          <w:bCs/>
          <w:color w:val="000000"/>
          <w:highlight w:val="white"/>
        </w:rPr>
        <w:t xml:space="preserve"> «Будущее-это ты!» </w:t>
      </w:r>
    </w:p>
    <w:p w:rsidR="0060051A" w:rsidRDefault="0060051A" w:rsidP="00993478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993478">
        <w:rPr>
          <w:b/>
          <w:bCs/>
          <w:color w:val="000000"/>
          <w:highlight w:val="white"/>
        </w:rPr>
        <w:t>в МБОУ «</w:t>
      </w:r>
      <w:proofErr w:type="spellStart"/>
      <w:r w:rsidRPr="00993478">
        <w:rPr>
          <w:b/>
          <w:bCs/>
          <w:color w:val="000000"/>
          <w:highlight w:val="white"/>
        </w:rPr>
        <w:t>Коркмаскалинская</w:t>
      </w:r>
      <w:proofErr w:type="spellEnd"/>
      <w:r w:rsidRPr="00993478">
        <w:rPr>
          <w:b/>
          <w:bCs/>
          <w:color w:val="000000"/>
          <w:highlight w:val="white"/>
        </w:rPr>
        <w:t xml:space="preserve"> СОШ им.</w:t>
      </w:r>
      <w:r w:rsidR="00993478">
        <w:rPr>
          <w:b/>
          <w:bCs/>
          <w:color w:val="000000"/>
          <w:highlight w:val="white"/>
        </w:rPr>
        <w:t xml:space="preserve"> </w:t>
      </w:r>
      <w:r w:rsidRPr="00993478">
        <w:rPr>
          <w:b/>
          <w:bCs/>
          <w:color w:val="000000"/>
          <w:highlight w:val="white"/>
        </w:rPr>
        <w:t>М-</w:t>
      </w:r>
      <w:proofErr w:type="spellStart"/>
      <w:r w:rsidRPr="00993478">
        <w:rPr>
          <w:b/>
          <w:bCs/>
          <w:color w:val="000000"/>
          <w:highlight w:val="white"/>
        </w:rPr>
        <w:t>Загира</w:t>
      </w:r>
      <w:proofErr w:type="spellEnd"/>
      <w:r w:rsidRPr="00993478">
        <w:rPr>
          <w:b/>
          <w:bCs/>
          <w:color w:val="000000"/>
          <w:highlight w:val="white"/>
        </w:rPr>
        <w:t xml:space="preserve"> </w:t>
      </w:r>
      <w:proofErr w:type="spellStart"/>
      <w:r w:rsidRPr="00993478">
        <w:rPr>
          <w:b/>
          <w:bCs/>
          <w:color w:val="000000"/>
          <w:highlight w:val="white"/>
        </w:rPr>
        <w:t>Баймурзаева</w:t>
      </w:r>
      <w:proofErr w:type="spellEnd"/>
      <w:r w:rsidRPr="00993478">
        <w:rPr>
          <w:b/>
          <w:bCs/>
          <w:color w:val="000000"/>
          <w:highlight w:val="white"/>
        </w:rPr>
        <w:t>»</w:t>
      </w:r>
    </w:p>
    <w:p w:rsidR="00993478" w:rsidRDefault="00993478" w:rsidP="00993478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073F56" w:rsidRDefault="00073F56" w:rsidP="00C63D01">
      <w:pPr>
        <w:autoSpaceDE w:val="0"/>
        <w:autoSpaceDN w:val="0"/>
        <w:adjustRightInd w:val="0"/>
        <w:rPr>
          <w:bCs/>
          <w:highlight w:val="white"/>
        </w:rPr>
      </w:pPr>
    </w:p>
    <w:p w:rsidR="00C63D01" w:rsidRPr="00073F56" w:rsidRDefault="00C63D01" w:rsidP="00C63D01">
      <w:pPr>
        <w:autoSpaceDE w:val="0"/>
        <w:autoSpaceDN w:val="0"/>
        <w:adjustRightInd w:val="0"/>
        <w:rPr>
          <w:bCs/>
          <w:highlight w:val="white"/>
        </w:rPr>
      </w:pPr>
      <w:r w:rsidRPr="00073F56">
        <w:rPr>
          <w:bCs/>
          <w:highlight w:val="white"/>
        </w:rPr>
        <w:t>25.03.2022г.</w:t>
      </w:r>
    </w:p>
    <w:p w:rsidR="000D5F78" w:rsidRDefault="0060051A" w:rsidP="00993478">
      <w:pPr>
        <w:autoSpaceDE w:val="0"/>
        <w:autoSpaceDN w:val="0"/>
        <w:adjustRightInd w:val="0"/>
        <w:rPr>
          <w:color w:val="000000"/>
          <w:highlight w:val="white"/>
        </w:rPr>
      </w:pPr>
      <w:r w:rsidRPr="00993478">
        <w:rPr>
          <w:color w:val="000000"/>
          <w:highlight w:val="white"/>
          <w:lang w:val="de-DE"/>
        </w:rPr>
        <w:t>     </w:t>
      </w:r>
      <w:r w:rsidRPr="00993478">
        <w:rPr>
          <w:color w:val="000000"/>
          <w:highlight w:val="white"/>
        </w:rPr>
        <w:t xml:space="preserve">Важнейшая задача школы – формирование полноценных граждан своей страны. От решения этой задачи во многом зависит, чем будут заниматься повзрослевшие школьники в будущем, какую профессию они выберут, где будут работать. Основным направлением работы школы по профориентации является подготовка обучающихся к сознательному профессиональному самоопределению. Профессиональное самоопределение обучающихся – приоритетная задача воспитательной работы в школе. Эта задача стала еще более актуальной, ведь, по сути, </w:t>
      </w:r>
      <w:r w:rsidR="00993478" w:rsidRPr="00993478">
        <w:rPr>
          <w:color w:val="000000"/>
          <w:highlight w:val="white"/>
        </w:rPr>
        <w:t>предварительный выбор профессии,</w:t>
      </w:r>
      <w:r w:rsidRPr="00993478">
        <w:rPr>
          <w:color w:val="000000"/>
          <w:highlight w:val="white"/>
        </w:rPr>
        <w:t xml:space="preserve"> обучающийся должен сделать уже к окончанию 9 класса. </w:t>
      </w:r>
    </w:p>
    <w:p w:rsidR="00073F56" w:rsidRDefault="0060051A" w:rsidP="00993478">
      <w:pPr>
        <w:autoSpaceDE w:val="0"/>
        <w:autoSpaceDN w:val="0"/>
        <w:adjustRightInd w:val="0"/>
        <w:rPr>
          <w:color w:val="000000"/>
          <w:highlight w:val="white"/>
        </w:rPr>
      </w:pPr>
      <w:r w:rsidRPr="00993478">
        <w:rPr>
          <w:color w:val="000000"/>
          <w:highlight w:val="white"/>
        </w:rPr>
        <w:t>К сожалению, чаще всего мы наблюдаем картину недостаточно осознанного выбора – вслед за друзьями, по совету родителей, “куда проще поступить” и т.п.</w:t>
      </w:r>
      <w:r w:rsidR="000D5F78">
        <w:rPr>
          <w:color w:val="000000"/>
          <w:highlight w:val="white"/>
        </w:rPr>
        <w:t xml:space="preserve"> </w:t>
      </w:r>
      <w:r w:rsidRPr="00993478">
        <w:rPr>
          <w:color w:val="000000"/>
          <w:highlight w:val="white"/>
        </w:rPr>
        <w:t xml:space="preserve">Естественно, очень сложно ориентироваться в огромном разнообразии профессий. </w:t>
      </w:r>
    </w:p>
    <w:p w:rsidR="00073F56" w:rsidRDefault="0060051A" w:rsidP="00993478">
      <w:pPr>
        <w:autoSpaceDE w:val="0"/>
        <w:autoSpaceDN w:val="0"/>
        <w:adjustRightInd w:val="0"/>
        <w:rPr>
          <w:color w:val="000000"/>
          <w:highlight w:val="white"/>
        </w:rPr>
      </w:pPr>
      <w:r w:rsidRPr="00993478">
        <w:rPr>
          <w:color w:val="000000"/>
          <w:highlight w:val="white"/>
        </w:rPr>
        <w:t>Нужно понять</w:t>
      </w:r>
      <w:r w:rsidR="00073F56">
        <w:rPr>
          <w:color w:val="000000"/>
          <w:highlight w:val="white"/>
        </w:rPr>
        <w:t>:</w:t>
      </w:r>
    </w:p>
    <w:p w:rsidR="00073F56" w:rsidRDefault="00073F56" w:rsidP="00993478">
      <w:pPr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>-</w:t>
      </w:r>
      <w:r w:rsidR="0060051A" w:rsidRPr="00993478">
        <w:rPr>
          <w:color w:val="000000"/>
          <w:highlight w:val="white"/>
        </w:rPr>
        <w:t xml:space="preserve"> содержание разных профессий; требования, которые они предъявляют к человеку; </w:t>
      </w:r>
    </w:p>
    <w:p w:rsidR="00073F56" w:rsidRDefault="00073F56" w:rsidP="00993478">
      <w:pPr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>-</w:t>
      </w:r>
      <w:r w:rsidR="0060051A" w:rsidRPr="00993478">
        <w:rPr>
          <w:color w:val="000000"/>
          <w:highlight w:val="white"/>
        </w:rPr>
        <w:t xml:space="preserve">суметь реально оценить свои возможности, способности, интересы. </w:t>
      </w:r>
    </w:p>
    <w:p w:rsidR="0060051A" w:rsidRPr="00993478" w:rsidRDefault="00073F56" w:rsidP="00993478">
      <w:pPr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</w:t>
      </w:r>
      <w:r w:rsidR="0060051A" w:rsidRPr="00993478">
        <w:rPr>
          <w:color w:val="000000"/>
          <w:highlight w:val="white"/>
        </w:rPr>
        <w:t>В общем, выбор профессии можно сравнить с решением сложной творческой задачи, причем задачи со многими неизвестными.</w:t>
      </w:r>
      <w:r>
        <w:rPr>
          <w:color w:val="000000"/>
          <w:highlight w:val="white"/>
        </w:rPr>
        <w:t xml:space="preserve"> </w:t>
      </w:r>
      <w:r w:rsidR="0060051A" w:rsidRPr="00993478">
        <w:rPr>
          <w:color w:val="000000"/>
          <w:highlight w:val="white"/>
        </w:rPr>
        <w:t xml:space="preserve">Опыт показывает, что даже обилие информации о профессиях и о самом себе не дает подростку каких-то новых оснований выбора, он не знает, как ее использовать. </w:t>
      </w:r>
    </w:p>
    <w:p w:rsidR="0060051A" w:rsidRPr="00993478" w:rsidRDefault="00073F56" w:rsidP="00993478">
      <w:pPr>
        <w:autoSpaceDE w:val="0"/>
        <w:autoSpaceDN w:val="0"/>
        <w:adjustRightInd w:val="0"/>
        <w:rPr>
          <w:color w:val="000000"/>
          <w:highlight w:val="white"/>
        </w:rPr>
      </w:pPr>
      <w:bookmarkStart w:id="0" w:name="_GoBack"/>
      <w:r>
        <w:rPr>
          <w:color w:val="000000"/>
          <w:highlight w:val="white"/>
        </w:rPr>
        <w:t xml:space="preserve">  </w:t>
      </w:r>
      <w:r w:rsidR="0060051A" w:rsidRPr="00993478">
        <w:rPr>
          <w:color w:val="000000"/>
          <w:highlight w:val="white"/>
        </w:rPr>
        <w:t>В рамках недели профориентации в начальной школе были проведены различные мероприятия:</w:t>
      </w:r>
    </w:p>
    <w:p w:rsidR="0060051A" w:rsidRPr="00993478" w:rsidRDefault="00073F56" w:rsidP="00993478">
      <w:pPr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>- в</w:t>
      </w:r>
      <w:r w:rsidR="0060051A" w:rsidRPr="00993478">
        <w:rPr>
          <w:color w:val="000000"/>
          <w:highlight w:val="white"/>
        </w:rPr>
        <w:t xml:space="preserve"> школе был оформлен стенд по профориентации, где представлены материалы для </w:t>
      </w:r>
      <w:r w:rsidR="00323619">
        <w:rPr>
          <w:color w:val="000000"/>
          <w:highlight w:val="white"/>
        </w:rPr>
        <w:t>об</w:t>
      </w:r>
      <w:r w:rsidR="0060051A" w:rsidRPr="00993478">
        <w:rPr>
          <w:color w:val="000000"/>
          <w:highlight w:val="white"/>
        </w:rPr>
        <w:t>уча</w:t>
      </w:r>
      <w:r w:rsidR="00323619">
        <w:rPr>
          <w:color w:val="000000"/>
          <w:highlight w:val="white"/>
        </w:rPr>
        <w:t>ю</w:t>
      </w:r>
      <w:r w:rsidR="0060051A" w:rsidRPr="00993478">
        <w:rPr>
          <w:color w:val="000000"/>
          <w:highlight w:val="white"/>
        </w:rPr>
        <w:t>щихся и в помощь классному руководителю, справочно-информационные материалы о ВУЗах, колледжах, профессиональных лицеях.</w:t>
      </w:r>
    </w:p>
    <w:p w:rsidR="0060051A" w:rsidRPr="00993478" w:rsidRDefault="0060051A" w:rsidP="00993478">
      <w:r w:rsidRPr="00993478">
        <w:rPr>
          <w:color w:val="000000"/>
          <w:highlight w:val="white"/>
        </w:rPr>
        <w:t>-</w:t>
      </w:r>
      <w:r w:rsidRPr="00993478">
        <w:t xml:space="preserve"> В течение недели проведены классные часы с обучающимися «Уважение</w:t>
      </w:r>
      <w:r w:rsidRPr="00993478">
        <w:rPr>
          <w:spacing w:val="-1"/>
        </w:rPr>
        <w:t xml:space="preserve"> </w:t>
      </w:r>
      <w:r w:rsidRPr="00993478">
        <w:t>к</w:t>
      </w:r>
      <w:r w:rsidRPr="00993478">
        <w:rPr>
          <w:spacing w:val="-1"/>
        </w:rPr>
        <w:t xml:space="preserve"> </w:t>
      </w:r>
      <w:r w:rsidRPr="00993478">
        <w:t>людям</w:t>
      </w:r>
      <w:r w:rsidRPr="00993478">
        <w:rPr>
          <w:spacing w:val="-1"/>
        </w:rPr>
        <w:t xml:space="preserve"> </w:t>
      </w:r>
      <w:r w:rsidRPr="00993478">
        <w:t>труда», «Есть</w:t>
      </w:r>
      <w:r w:rsidRPr="00993478">
        <w:rPr>
          <w:spacing w:val="-1"/>
        </w:rPr>
        <w:t xml:space="preserve"> </w:t>
      </w:r>
      <w:r w:rsidRPr="00993478">
        <w:t>такая</w:t>
      </w:r>
      <w:r w:rsidRPr="00993478">
        <w:rPr>
          <w:spacing w:val="-1"/>
        </w:rPr>
        <w:t xml:space="preserve"> </w:t>
      </w:r>
      <w:r w:rsidRPr="00993478">
        <w:t>профессия</w:t>
      </w:r>
      <w:r w:rsidRPr="00993478">
        <w:rPr>
          <w:spacing w:val="-2"/>
        </w:rPr>
        <w:t xml:space="preserve"> </w:t>
      </w:r>
      <w:r w:rsidRPr="00993478">
        <w:t>– Родину</w:t>
      </w:r>
      <w:r w:rsidRPr="00993478">
        <w:rPr>
          <w:spacing w:val="-4"/>
        </w:rPr>
        <w:t xml:space="preserve"> </w:t>
      </w:r>
      <w:r w:rsidRPr="00993478">
        <w:t>защищать». На занятиях проводилось анкетирование, в классах обсуждалась специфика профессий, выявлялся интерес и профессиональный выбор каждого обучающегося. Надо помнить: Выбор профессии - выбор будущего! </w:t>
      </w:r>
    </w:p>
    <w:p w:rsidR="00993478" w:rsidRPr="00993478" w:rsidRDefault="0060051A" w:rsidP="00993478">
      <w:r w:rsidRPr="00993478">
        <w:t xml:space="preserve"> </w:t>
      </w:r>
      <w:r w:rsidR="00993478" w:rsidRPr="00993478">
        <w:t xml:space="preserve">- Учителя начальных 2В и 2Г классов провели с обучающимися викторину «Все профессии важны – выбирай на вкус!». В увлекательной форме ребята узнали о факторах, влияющих на выбор профессии, знакомились с типологией и различными характеристиками профессий, получили некоторые советы и рекомендации по данной теме. Небольшой тест помог ребятам узнать, к какому типу профессии они склонны, а какой вид деятельности им противопоказан. Выбор профессии – сложный и ответственный шаг в жизни каждого человека. Он напоминает точку отправления в маршруте будущей жизни, чем удачнее сделан выбор, тем интереснее, насыщеннее и успешней будет жизненный путь. Ориентация </w:t>
      </w:r>
      <w:r w:rsidR="00B03E66">
        <w:t>об</w:t>
      </w:r>
      <w:r w:rsidR="00993478" w:rsidRPr="00993478">
        <w:t>уча</w:t>
      </w:r>
      <w:r w:rsidR="00B03E66">
        <w:t>ю</w:t>
      </w:r>
      <w:r w:rsidR="00993478" w:rsidRPr="00993478">
        <w:t>щихся в океане человеческих занятий является важнейшим звеном социальной адаптации и становлении успешной личности ученика в будущем.</w:t>
      </w:r>
    </w:p>
    <w:p w:rsidR="0060051A" w:rsidRPr="00993478" w:rsidRDefault="00993478" w:rsidP="00993478">
      <w:pPr>
        <w:rPr>
          <w:color w:val="000000"/>
          <w:highlight w:val="white"/>
        </w:rPr>
      </w:pPr>
      <w:r w:rsidRPr="00993478">
        <w:t>- Была проведена выставка рисунков</w:t>
      </w:r>
      <w:r w:rsidRPr="00993478">
        <w:rPr>
          <w:color w:val="333333"/>
          <w:shd w:val="clear" w:color="auto" w:fill="FFFFFF"/>
        </w:rPr>
        <w:t xml:space="preserve"> на тему </w:t>
      </w:r>
      <w:r w:rsidRPr="00993478">
        <w:rPr>
          <w:shd w:val="clear" w:color="auto" w:fill="FFFFFF"/>
        </w:rPr>
        <w:t>«Все профессии важны» среди обучающихся начальных классов с целью расширения у детей знаний о мире профессионального труда, актуализации уже имеющихся знаний о профессиях, воспитания уважения к труду, людям любой профессии, интеллектуальных и творческих возможностей обучающихся.</w:t>
      </w:r>
      <w:r w:rsidRPr="00993478">
        <w:rPr>
          <w:color w:val="000000"/>
          <w:shd w:val="clear" w:color="auto" w:fill="F7F7F7"/>
        </w:rPr>
        <w:t xml:space="preserve"> </w:t>
      </w:r>
      <w:r w:rsidRPr="00993478">
        <w:rPr>
          <w:shd w:val="clear" w:color="auto" w:fill="FFFFFF"/>
        </w:rPr>
        <w:t xml:space="preserve">32 ученика нашей школы, в рисунках, показали своё уважительное и доброе отношение к людям разных профессий. </w:t>
      </w:r>
      <w:r w:rsidRPr="00993478">
        <w:t>Счастлив тот человек, который занимается любимым делом, кто правильно выбрал себе профессию. О таком человеке говорят, что он на своём месте или у него «золотые» руки.</w:t>
      </w:r>
    </w:p>
    <w:bookmarkEnd w:id="0"/>
    <w:p w:rsidR="0060051A" w:rsidRPr="00C534E4" w:rsidRDefault="00DA7D40" w:rsidP="00DA7D40">
      <w:pPr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</w:t>
      </w:r>
      <w:r w:rsidR="0060051A" w:rsidRPr="00993478">
        <w:rPr>
          <w:color w:val="000000"/>
          <w:highlight w:val="white"/>
        </w:rPr>
        <w:t xml:space="preserve">В целом Неделя профориентации прошла успешно и принесла положительные результаты, помогла многим обучающимся найти ответы на интересующие их вопросы по профессиональному самоопределению, узнать новое о мире профессий, о популярных и не очень на сегодняшний день видах труда, о сложностях, которые таят в себе многие профессии. Были озвучены и даны определения таким важным понятиям, как «ПРОФПРИГОДНОСТЬ» и «ПРИЗВАНИЕ». Все мероприятия, проведенные в течение недели, способствовали развитию профессионального интереса у детей, а также расширению представлений </w:t>
      </w:r>
      <w:r w:rsidR="00993478">
        <w:rPr>
          <w:color w:val="000000"/>
          <w:highlight w:val="white"/>
        </w:rPr>
        <w:t>об</w:t>
      </w:r>
      <w:r w:rsidR="0060051A" w:rsidRPr="00993478">
        <w:rPr>
          <w:color w:val="000000"/>
          <w:highlight w:val="white"/>
        </w:rPr>
        <w:t>уча</w:t>
      </w:r>
      <w:r w:rsidR="00993478">
        <w:rPr>
          <w:color w:val="000000"/>
          <w:highlight w:val="white"/>
        </w:rPr>
        <w:t>ю</w:t>
      </w:r>
      <w:r w:rsidR="0060051A" w:rsidRPr="00993478">
        <w:rPr>
          <w:color w:val="000000"/>
          <w:highlight w:val="white"/>
        </w:rPr>
        <w:t>щихся о мире профессий.</w:t>
      </w:r>
    </w:p>
    <w:p w:rsidR="00C63D01" w:rsidRDefault="00C63D01"/>
    <w:p w:rsidR="00C63D01" w:rsidRDefault="00C63D01"/>
    <w:p w:rsidR="00A64D33" w:rsidRDefault="00C63D01">
      <w:r>
        <w:t>Заместитель директора по ВР</w:t>
      </w:r>
    </w:p>
    <w:p w:rsidR="00C63D01" w:rsidRDefault="00C63D01">
      <w:proofErr w:type="spellStart"/>
      <w:r>
        <w:t>Арсланбекова</w:t>
      </w:r>
      <w:proofErr w:type="spellEnd"/>
      <w:r>
        <w:t xml:space="preserve"> Н.А.</w:t>
      </w:r>
    </w:p>
    <w:p w:rsidR="00073F56" w:rsidRDefault="00073F56"/>
    <w:p w:rsidR="00073F56" w:rsidRDefault="00073F56"/>
    <w:p w:rsidR="00073F56" w:rsidRDefault="00073F56"/>
    <w:p w:rsidR="004A4B6A" w:rsidRDefault="004A4B6A">
      <w:r w:rsidRPr="004A4B6A">
        <w:rPr>
          <w:noProof/>
        </w:rPr>
        <w:drawing>
          <wp:inline distT="0" distB="0" distL="0" distR="0">
            <wp:extent cx="3191608" cy="3050931"/>
            <wp:effectExtent l="19050" t="0" r="8792" b="0"/>
            <wp:docPr id="1" name="Рисунок 1" descr="C:\Users\Мурад\OneDrive\Рабочий стол\pro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OneDrive\Рабочий стол\proff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542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6A">
        <w:rPr>
          <w:noProof/>
        </w:rPr>
        <w:drawing>
          <wp:inline distT="0" distB="0" distL="0" distR="0">
            <wp:extent cx="3244362" cy="3234174"/>
            <wp:effectExtent l="19050" t="0" r="0" b="0"/>
            <wp:docPr id="2" name="Рисунок 2" descr="C:\Users\Мурад\OneDrive\Рабочий стол\proforient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OneDrive\Рабочий стол\proforientats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02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B6A" w:rsidSect="00073F56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F64"/>
    <w:rsid w:val="00073F56"/>
    <w:rsid w:val="000D5F78"/>
    <w:rsid w:val="00323619"/>
    <w:rsid w:val="004A4B6A"/>
    <w:rsid w:val="005E2D36"/>
    <w:rsid w:val="0060051A"/>
    <w:rsid w:val="00986F64"/>
    <w:rsid w:val="00993478"/>
    <w:rsid w:val="00A64D33"/>
    <w:rsid w:val="00B03E66"/>
    <w:rsid w:val="00C63D01"/>
    <w:rsid w:val="00D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0162"/>
  <w15:docId w15:val="{61557445-EAA4-4EEE-A8AA-AE25E60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51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73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9</cp:revision>
  <dcterms:created xsi:type="dcterms:W3CDTF">2022-03-28T17:29:00Z</dcterms:created>
  <dcterms:modified xsi:type="dcterms:W3CDTF">2022-05-26T09:02:00Z</dcterms:modified>
</cp:coreProperties>
</file>